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4CD3BC2E" w:rsidR="00E95F6E" w:rsidRDefault="005B06BE" w:rsidP="00E95F6E">
      <w:pPr>
        <w:pStyle w:val="ChapterTitle"/>
      </w:pPr>
      <w:r>
        <w:rPr>
          <w:noProof/>
          <w:lang w:val="en-GB" w:eastAsia="zh-CN"/>
        </w:rPr>
        <w:t>Optimizers</w:t>
      </w:r>
    </w:p>
    <w:p w14:paraId="2DC2AE98" w14:textId="73485080" w:rsidR="00C85BB5" w:rsidRDefault="002E654F" w:rsidP="00C85BB5">
      <w:pPr>
        <w:pStyle w:val="BodyTextFirst"/>
      </w:pPr>
      <w:r>
        <w:t>In this chapter</w:t>
      </w:r>
      <w:r w:rsidR="00366C6D">
        <w:t>,</w:t>
      </w:r>
      <w:r>
        <w:t xml:space="preserve"> we will look at </w:t>
      </w:r>
      <w:r w:rsidR="005B792A">
        <w:t>optimizers</w:t>
      </w:r>
      <w:r w:rsidR="00B1525B">
        <w:t xml:space="preserve">. </w:t>
      </w:r>
      <w:r w:rsidR="00C85BB5">
        <w:t xml:space="preserve">We will look at different optimizers as Momentum, </w:t>
      </w:r>
      <w:proofErr w:type="spellStart"/>
      <w:r w:rsidR="00C85BB5">
        <w:t>RMSProp</w:t>
      </w:r>
      <w:proofErr w:type="spellEnd"/>
      <w:r w:rsidR="00C85BB5">
        <w:t xml:space="preserve"> and Adam. We will look at the mathematics behind those and then at how to implement and use them in Keras.</w:t>
      </w:r>
    </w:p>
    <w:p w14:paraId="0AB49825" w14:textId="01227986" w:rsidR="00990DC3" w:rsidRDefault="00990DC3" w:rsidP="00990DC3">
      <w:pPr>
        <w:pStyle w:val="BodyTextFirst"/>
      </w:pPr>
    </w:p>
    <w:p w14:paraId="738C8DDD" w14:textId="77777777" w:rsidR="00872FF2" w:rsidRDefault="00872FF2" w:rsidP="00872FF2">
      <w:pPr>
        <w:pStyle w:val="Heading1"/>
      </w:pPr>
      <w:r>
        <w:t>Common optimizers</w:t>
      </w:r>
    </w:p>
    <w:p w14:paraId="549BE878" w14:textId="77777777" w:rsidR="00A62D18" w:rsidRDefault="00872FF2" w:rsidP="00872FF2">
      <w:pPr>
        <w:pStyle w:val="BodyTextFirst"/>
      </w:pPr>
      <w:r>
        <w:t xml:space="preserve">Until now we have used gradient descent to minimize our cost function. That is not the most efficient way of doing that, and there are some modifications to the algorithm that can make it much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and </w:t>
      </w:r>
      <w:r w:rsidR="00D47411">
        <w:t>most used</w:t>
      </w:r>
      <w:r>
        <w:t xml:space="preserve"> ones: Momentum, </w:t>
      </w:r>
      <w:proofErr w:type="spellStart"/>
      <w:r>
        <w:t>RMSProp</w:t>
      </w:r>
      <w:proofErr w:type="spellEnd"/>
      <w:r>
        <w:t xml:space="preserve"> and Adam. </w:t>
      </w:r>
    </w:p>
    <w:p w14:paraId="722B4ABF" w14:textId="3E6F7302" w:rsidR="00872FF2" w:rsidRDefault="00872FF2" w:rsidP="00872FF2">
      <w:pPr>
        <w:pStyle w:val="BodyTextFirst"/>
      </w:pPr>
      <w:r>
        <w:t xml:space="preserve">Additional material that you can read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8"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14:paraId="2C210028" w14:textId="77777777" w:rsidR="00A62D18" w:rsidRDefault="00A62D18" w:rsidP="00A62D18">
      <w:pPr>
        <w:pStyle w:val="BodyTextCont"/>
        <w:ind w:firstLine="0"/>
      </w:pPr>
    </w:p>
    <w:p w14:paraId="01DF7E25" w14:textId="0DC6BF25" w:rsidR="00872FF2" w:rsidRDefault="00872FF2" w:rsidP="00A62D18">
      <w:pPr>
        <w:pStyle w:val="BodyTextCont"/>
        <w:ind w:firstLine="0"/>
      </w:pPr>
      <w:r>
        <w:t xml:space="preserve">To understand the basic idea of Momentum (and partially also of </w:t>
      </w:r>
      <w:proofErr w:type="spellStart"/>
      <w:r>
        <w:t>RMSProp</w:t>
      </w:r>
      <w:proofErr w:type="spellEnd"/>
      <w:r>
        <w:t xml:space="preserve"> and Adam) you first need to understand what exponentially weighted averages are. </w:t>
      </w:r>
      <w:r w:rsidR="00206BF8">
        <w:t>So,</w:t>
      </w:r>
      <w:r w:rsidR="00715B33">
        <w:t xml:space="preserve"> let’s start.</w:t>
      </w:r>
    </w:p>
    <w:p w14:paraId="75F7158C" w14:textId="77777777" w:rsidR="00872FF2" w:rsidRDefault="00872FF2" w:rsidP="00872FF2">
      <w:pPr>
        <w:pStyle w:val="Heading2"/>
      </w:pPr>
      <w:r>
        <w:t>Exponentially weighted averages</w:t>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1523BB"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10099D14"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as</w:t>
      </w:r>
    </w:p>
    <w:p w14:paraId="5BDBB3CC" w14:textId="77777777" w:rsidR="002B5F5F" w:rsidRDefault="002B5F5F" w:rsidP="00872FF2">
      <w:pPr>
        <w:pStyle w:val="BodyTextFirst"/>
        <w:rPr>
          <w:rFonts w:eastAsiaTheme="minorEastAsia"/>
        </w:rPr>
      </w:pPr>
    </w:p>
    <w:p w14:paraId="590C09CB" w14:textId="168D8768" w:rsidR="00872FF2" w:rsidRPr="002B5F5F" w:rsidRDefault="001523B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1523B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1523B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1523B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1523BB"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1523B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1523B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4F1D7C67"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will have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1523B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1523B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1523BB"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77777777"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4-19). </w:t>
      </w:r>
    </w:p>
    <w:p w14:paraId="3EC1E137" w14:textId="77777777" w:rsidR="00872FF2" w:rsidRDefault="00872FF2" w:rsidP="00872FF2">
      <w:pPr>
        <w:pStyle w:val="FigureCaption"/>
      </w:pPr>
      <w:r>
        <w:t xml:space="preserve">Figure 4-19: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77777777" w:rsidR="00872FF2" w:rsidRDefault="00872FF2" w:rsidP="00872FF2">
      <w:pPr>
        <w:pStyle w:val="BodyTextCont"/>
        <w:ind w:firstLine="0"/>
      </w:pPr>
      <w:r>
        <w:t>Let's discuss briefly Figure 4-19.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1523BB"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1523BB"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lastRenderedPageBreak/>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77777777"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4-20,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15A20C8C" w14:textId="77777777" w:rsidR="00872FF2" w:rsidRDefault="00872FF2" w:rsidP="00872FF2">
      <w:pPr>
        <w:pStyle w:val="FigureCaption"/>
      </w:pPr>
      <w:r>
        <w:t xml:space="preserve">Figure 4-20: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17A333DA" w:rsidR="00872FF2" w:rsidRPr="00553886" w:rsidRDefault="001523BB"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77777777" w:rsidR="00872FF2" w:rsidRDefault="00872FF2" w:rsidP="00872FF2">
      <w:pPr>
        <w:pStyle w:val="BodyTextFirst"/>
      </w:pPr>
      <w:r>
        <w:t>The idea behind the momentum optimizer is to use exponentially weighted averages of the corrections of the gradient and then use them for the weight updates. More mathematically we calculate</w:t>
      </w:r>
    </w:p>
    <w:p w14:paraId="626AEDBF" w14:textId="50C9F8DC" w:rsidR="00872FF2" w:rsidRPr="00553886" w:rsidRDefault="001523BB"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5D1B9182" w:rsidR="00872FF2" w:rsidRDefault="00872FF2" w:rsidP="00872FF2">
      <w:pPr>
        <w:pStyle w:val="BodyTextFirst"/>
      </w:pPr>
      <w:r>
        <w:t>And we will then perform the updates with the equations</w:t>
      </w:r>
    </w:p>
    <w:p w14:paraId="05AA04C4" w14:textId="77777777" w:rsidR="00553886" w:rsidRDefault="00553886" w:rsidP="00872FF2">
      <w:pPr>
        <w:pStyle w:val="BodyTextFirst"/>
      </w:pPr>
    </w:p>
    <w:p w14:paraId="22380DCC" w14:textId="66859331" w:rsidR="00872FF2" w:rsidRPr="00553886" w:rsidRDefault="001523BB"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the past behavior is considered.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77777777" w:rsidR="00872FF2" w:rsidRPr="00065F37" w:rsidRDefault="001523BB"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8331EDC"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proofErr w:type="spellStart"/>
      <w:r>
        <w:t>tensorflow</w:t>
      </w:r>
      <w:proofErr w:type="spellEnd"/>
      <w:r>
        <w:t xml:space="preserve"> uses) is</w:t>
      </w:r>
    </w:p>
    <w:p w14:paraId="5C33C360" w14:textId="77777777" w:rsidR="00553886" w:rsidRDefault="00553886" w:rsidP="00872FF2">
      <w:pPr>
        <w:pStyle w:val="BodyTextCont"/>
        <w:ind w:firstLine="0"/>
      </w:pPr>
    </w:p>
    <w:p w14:paraId="59E02B8F" w14:textId="77777777" w:rsidR="00872FF2" w:rsidRPr="005407DF" w:rsidRDefault="001523BB"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77777777"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tensorflow). In this formulation the weight update assumes the form</w:t>
      </w:r>
    </w:p>
    <w:p w14:paraId="6FAED7D2" w14:textId="77777777" w:rsidR="00872FF2" w:rsidRPr="00B460B5" w:rsidRDefault="00872FF2" w:rsidP="00872FF2">
      <w:pPr>
        <w:pStyle w:val="BodyTextCont"/>
        <w:ind w:firstLine="0"/>
      </w:pPr>
    </w:p>
    <w:p w14:paraId="219A7BBE" w14:textId="77777777" w:rsidR="00872FF2" w:rsidRPr="00F62F0D" w:rsidRDefault="001523BB"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7777777" w:rsidR="00872FF2" w:rsidRPr="00BD0D94" w:rsidRDefault="001523BB"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7777777" w:rsidR="00872FF2" w:rsidRDefault="00872FF2" w:rsidP="00872FF2">
      <w:pPr>
        <w:pStyle w:val="BodyTextCont"/>
        <w:ind w:firstLine="0"/>
      </w:pPr>
      <w:r>
        <w:lastRenderedPageBreak/>
        <w:t xml:space="preserve">The </w:t>
      </w:r>
      <w:proofErr w:type="spellStart"/>
      <w:r>
        <w:t>tensorflow</w:t>
      </w:r>
      <w:proofErr w:type="spellEnd"/>
      <w:r>
        <w:t xml:space="preserve"> formulation and the one we discussed at the beginning are equivalent if we choose</w:t>
      </w:r>
    </w:p>
    <w:p w14:paraId="419BC493" w14:textId="77777777" w:rsidR="00872FF2" w:rsidRPr="00A55CA8" w:rsidRDefault="001523BB"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003A8DA0"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proofErr w:type="spellStart"/>
      <w:r>
        <w:t>tensorflow</w:t>
      </w:r>
      <w:proofErr w:type="spellEnd"/>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5E129D9D" w14:textId="5FDCAFEF" w:rsidR="004E373B" w:rsidRDefault="004E373B" w:rsidP="00872FF2">
      <w:pPr>
        <w:pStyle w:val="BodyTextCont"/>
        <w:ind w:firstLine="0"/>
      </w:pPr>
      <w:r>
        <w:t># TODO: Create an example to work on and show the differences</w:t>
      </w:r>
    </w:p>
    <w:p w14:paraId="30563E0A" w14:textId="77777777" w:rsidR="004E373B" w:rsidRDefault="004E373B" w:rsidP="00872FF2">
      <w:pPr>
        <w:pStyle w:val="BodyTextCont"/>
        <w:ind w:firstLine="0"/>
      </w:pPr>
    </w:p>
    <w:p w14:paraId="7D8D3D21" w14:textId="21FF66AC" w:rsidR="00872FF2" w:rsidRDefault="00872FF2" w:rsidP="00872FF2">
      <w:pPr>
        <w:pStyle w:val="BodyTextCont"/>
        <w:ind w:firstLine="0"/>
        <w:rPr>
          <w:rFonts w:eastAsiaTheme="minorEastAsia"/>
        </w:rPr>
      </w:pPr>
      <w:r>
        <w:t xml:space="preserve">In Figure 4-21 you can see the cost function for the problem we have discussed in the previous section for plain gradient descent (with </w:t>
      </w:r>
      <m:oMath>
        <m:r>
          <w:rPr>
            <w:rFonts w:ascii="Cambria Math" w:hAnsi="Cambria Math"/>
          </w:rPr>
          <m:t>γ=0.05</m:t>
        </m:r>
      </m:oMath>
      <w:r>
        <w:t xml:space="preserve">) and for Momentum (with </w:t>
      </w:r>
      <m:oMath>
        <m:r>
          <w:rPr>
            <w:rFonts w:ascii="Cambria Math" w:hAnsi="Cambria Math"/>
          </w:rPr>
          <m:t>γ=0.05</m:t>
        </m:r>
      </m:oMath>
      <w:r>
        <w:t xml:space="preserve"> and </w:t>
      </w:r>
      <m:oMath>
        <m:r>
          <w:rPr>
            <w:rFonts w:ascii="Cambria Math" w:hAnsi="Cambria Math"/>
          </w:rPr>
          <m:t>η=0.9</m:t>
        </m:r>
      </m:oMath>
      <w:r>
        <w:t xml:space="preserve">). You can see how the Momentum optimizer oscillates around the minimum. What is difficult to see on the y-scale, is that with Momentum </w:t>
      </w:r>
      <m:oMath>
        <m:r>
          <w:rPr>
            <w:rFonts w:ascii="Cambria Math" w:hAnsi="Cambria Math"/>
          </w:rPr>
          <m:t>J</m:t>
        </m:r>
      </m:oMath>
      <w:r>
        <w:t xml:space="preserve"> reaches a much lower value.</w:t>
      </w:r>
    </w:p>
    <w:p w14:paraId="2E6F10C7" w14:textId="77777777" w:rsidR="00872FF2" w:rsidRPr="00BF6CC9" w:rsidRDefault="00872FF2" w:rsidP="00872FF2">
      <w:pPr>
        <w:pStyle w:val="FigureCaption"/>
        <w:rPr>
          <w:rFonts w:eastAsiaTheme="minorEastAsia"/>
        </w:rPr>
      </w:pPr>
      <w:r>
        <w:t>Figure 4-21: the cost function vs. the number of epochs f</w:t>
      </w:r>
      <w:r w:rsidRPr="00BF6CC9">
        <w:t xml:space="preserve">or plain gradient descent (with </w:t>
      </w:r>
      <m:oMath>
        <m:r>
          <w:rPr>
            <w:rFonts w:ascii="Cambria Math" w:hAnsi="Cambria Math"/>
          </w:rPr>
          <m:t>γ=0.05</m:t>
        </m:r>
      </m:oMath>
      <w:r w:rsidRPr="00BF6CC9">
        <w:t xml:space="preserve">) and for Momentum (with </w:t>
      </w:r>
      <m:oMath>
        <m:r>
          <w:rPr>
            <w:rFonts w:ascii="Cambria Math" w:hAnsi="Cambria Math"/>
          </w:rPr>
          <m:t>γ=0.05</m:t>
        </m:r>
      </m:oMath>
      <w:r w:rsidRPr="00BF6CC9">
        <w:t xml:space="preserve"> and </w:t>
      </w:r>
      <m:oMath>
        <m:r>
          <w:rPr>
            <w:rFonts w:ascii="Cambria Math" w:hAnsi="Cambria Math"/>
          </w:rPr>
          <m:t>η=0.9</m:t>
        </m:r>
      </m:oMath>
      <w:r w:rsidRPr="00BF6CC9">
        <w:t>). You can see how the Momentum optimizer oscillates a bit around the minimum</w:t>
      </w:r>
      <w:r>
        <w:t>.</w:t>
      </w:r>
    </w:p>
    <w:p w14:paraId="75E36A72" w14:textId="77777777" w:rsidR="00872FF2" w:rsidRDefault="00872FF2" w:rsidP="00872FF2">
      <w:pPr>
        <w:pStyle w:val="Figure"/>
      </w:pPr>
      <w:r>
        <w:rPr>
          <w:noProof/>
        </w:rPr>
        <w:lastRenderedPageBreak/>
        <w:drawing>
          <wp:inline distT="0" distB="0" distL="0" distR="0" wp14:anchorId="20E6C70A" wp14:editId="506E8779">
            <wp:extent cx="5483860" cy="2584450"/>
            <wp:effectExtent l="0" t="0" r="2540" b="635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3860" cy="2584450"/>
                    </a:xfrm>
                    <a:prstGeom prst="rect">
                      <a:avLst/>
                    </a:prstGeom>
                    <a:noFill/>
                    <a:ln>
                      <a:noFill/>
                    </a:ln>
                  </pic:spPr>
                </pic:pic>
              </a:graphicData>
            </a:graphic>
          </wp:inline>
        </w:drawing>
      </w:r>
    </w:p>
    <w:p w14:paraId="3077948C" w14:textId="77777777" w:rsidR="00872FF2" w:rsidRDefault="00872FF2" w:rsidP="00872FF2">
      <w:pPr>
        <w:pStyle w:val="BodyTextCont"/>
      </w:pPr>
      <w:r>
        <w:t>More interesting is to check how the Momentum optimizer chooses its path along the cost function surface. In Figure 4-22 you can see a 3D surface plot of the cost function. The continuous line is the path that the Gradient Descent optimizer chooses, along the maximum steepness as expected. The dashed line is the one that the Momentum optimizers chooses as it oscillates around the minimum.</w:t>
      </w:r>
    </w:p>
    <w:p w14:paraId="768A7F85" w14:textId="77777777" w:rsidR="00872FF2" w:rsidRDefault="00872FF2" w:rsidP="00872FF2">
      <w:pPr>
        <w:pStyle w:val="FigureCaption"/>
      </w:pPr>
      <w:r>
        <w:t xml:space="preserve">Figure 4-22: a 3D surface plot of the cost function </w:t>
      </w:r>
      <m:oMath>
        <m:r>
          <w:rPr>
            <w:rFonts w:ascii="Cambria Math" w:hAnsi="Cambria Math"/>
          </w:rPr>
          <m:t>J</m:t>
        </m:r>
      </m:oMath>
      <w:r>
        <w:t>. The continuous line is the path that the Gradient Descent optimizer chooses, along the maximum steepness as expected. The dashed line is the one that the Momentum optimizers chooses as it oscillates around the minimum.</w:t>
      </w:r>
    </w:p>
    <w:p w14:paraId="6B849D4D" w14:textId="77777777" w:rsidR="00872FF2" w:rsidRDefault="00872FF2" w:rsidP="00872FF2">
      <w:pPr>
        <w:pStyle w:val="BodyTextCont"/>
      </w:pPr>
      <w:r>
        <w:t>I want to convince you that Momentum is faster and better at converging. To do that let's check in the weights plane how the two optimizers behave. In Figure 4-23 you can see the path that the two optimizers have chosen. On the right plot you can see a zoom around the minimum. You can see how Gradient descent after 100 epochs does not manage to reach the minimum, although it seems to choose a more direct path toward the minimum. It gets very close, but not close enough. The Momentum optimizer oscillates around the minimum, and very efficiently it reaches it.</w:t>
      </w:r>
    </w:p>
    <w:p w14:paraId="59938AB5" w14:textId="77777777" w:rsidR="00872FF2" w:rsidRDefault="00872FF2" w:rsidP="00872FF2">
      <w:pPr>
        <w:pStyle w:val="FigureCaption"/>
      </w:pPr>
      <w:r>
        <w:t>Figure 4-23: the path that the two optimizers have chosen. On the right plot you can see a zoom around the minimum. You can see how Momentum reaches the minimum after oscillating around it, while GD does not manage to reach it in 100 epochs.</w:t>
      </w:r>
    </w:p>
    <w:p w14:paraId="0C3D25C9" w14:textId="77777777" w:rsidR="00872FF2" w:rsidRPr="004C2EA3" w:rsidRDefault="00872FF2" w:rsidP="00872FF2">
      <w:pPr>
        <w:pStyle w:val="Figure"/>
      </w:pPr>
      <w:r>
        <w:rPr>
          <w:noProof/>
        </w:rPr>
        <w:lastRenderedPageBreak/>
        <w:drawing>
          <wp:inline distT="0" distB="0" distL="0" distR="0" wp14:anchorId="1832BB7F" wp14:editId="6D4FB0AE">
            <wp:extent cx="5483860" cy="1760220"/>
            <wp:effectExtent l="0" t="0" r="254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860" cy="1760220"/>
                    </a:xfrm>
                    <a:prstGeom prst="rect">
                      <a:avLst/>
                    </a:prstGeom>
                    <a:noFill/>
                    <a:ln>
                      <a:noFill/>
                    </a:ln>
                  </pic:spPr>
                </pic:pic>
              </a:graphicData>
            </a:graphic>
          </wp:inline>
        </w:drawing>
      </w:r>
    </w:p>
    <w:p w14:paraId="20DF564E" w14:textId="77777777" w:rsidR="00872FF2" w:rsidRDefault="00872FF2" w:rsidP="00872FF2">
      <w:pPr>
        <w:pStyle w:val="Heading2"/>
      </w:pPr>
      <w:proofErr w:type="spellStart"/>
      <w:r>
        <w:t>RMSProp</w:t>
      </w:r>
      <w:proofErr w:type="spellEnd"/>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5C4426B3" w:rsidR="00872FF2" w:rsidRPr="002663A6" w:rsidRDefault="001523BB"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3CB0F8E3" w:rsidR="00872FF2" w:rsidRPr="002663A6" w:rsidRDefault="001523BB"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0BC6B43"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proofErr w:type="spellStart"/>
      <w:r>
        <w:t>tensorflow</w:t>
      </w:r>
      <w:proofErr w:type="spellEnd"/>
      <w:r>
        <w:t xml:space="preserve"> is </w:t>
      </w:r>
      <w:proofErr w:type="gramStart"/>
      <w:r>
        <w:t>particular easy</w:t>
      </w:r>
      <w:proofErr w:type="gramEnd"/>
      <w:r>
        <w:t xml:space="preserve"> to use it simply with the code</w:t>
      </w:r>
    </w:p>
    <w:p w14:paraId="2911A04F" w14:textId="347E079D" w:rsidR="00872FF2" w:rsidRPr="00CF6995" w:rsidRDefault="00872FF2" w:rsidP="00872FF2">
      <w:pPr>
        <w:pStyle w:val="Code"/>
        <w:rPr>
          <w:lang w:val="en-CH"/>
        </w:rPr>
      </w:pPr>
      <w:r w:rsidRPr="00A71A41">
        <w:t xml:space="preserve">optimizer = </w:t>
      </w:r>
      <w:r w:rsidR="00CF6995" w:rsidRPr="00CF6995">
        <w:t>tf.keras.optimizers.RMSprop(learning_rate=0.1)</w:t>
      </w:r>
    </w:p>
    <w:p w14:paraId="243FC3BA" w14:textId="77777777" w:rsidR="00872FF2" w:rsidRDefault="00872FF2" w:rsidP="00872FF2">
      <w:pPr>
        <w:pStyle w:val="BodyTextCont"/>
      </w:pPr>
      <w:r>
        <w:t xml:space="preserve">Let's check what path this optimizer chooses. In Figure 4-24 you can see that </w:t>
      </w:r>
      <w:proofErr w:type="spellStart"/>
      <w:r>
        <w:t>RMSProp</w:t>
      </w:r>
      <w:proofErr w:type="spellEnd"/>
      <w:r>
        <w:t xml:space="preserve"> oscillating around the minimum. While the GD does not reach it, the </w:t>
      </w:r>
      <w:proofErr w:type="spellStart"/>
      <w:r>
        <w:t>RMSProp</w:t>
      </w:r>
      <w:proofErr w:type="spellEnd"/>
      <w:r>
        <w:t xml:space="preserve"> algorithm has the time of doing several loops around it before reaching it.</w:t>
      </w:r>
    </w:p>
    <w:p w14:paraId="3D4485EB" w14:textId="77777777" w:rsidR="00872FF2" w:rsidRDefault="00872FF2" w:rsidP="00872FF2">
      <w:pPr>
        <w:pStyle w:val="FigureCaption"/>
      </w:pPr>
      <w:r>
        <w:t xml:space="preserve">Figure 4-24: The path chosen toward the cost function minimum by plain Gradient Descent and RMSProp. The latter make loops around the minimum and then reaches it. In the same number of epochs the GD does not even </w:t>
      </w:r>
      <w:r>
        <w:lastRenderedPageBreak/>
        <w:t>gets that close. Note the scale on the plot on the right. The zoom level is very high, we are looking at an extreme closeup (the GD path is not even visible on this scale) around the minimum.</w:t>
      </w:r>
    </w:p>
    <w:p w14:paraId="08D26FED" w14:textId="77777777" w:rsidR="00872FF2" w:rsidRDefault="00872FF2" w:rsidP="00872FF2">
      <w:r>
        <w:rPr>
          <w:noProof/>
        </w:rPr>
        <w:drawing>
          <wp:inline distT="0" distB="0" distL="0" distR="0" wp14:anchorId="2539F03C" wp14:editId="3AC1EC5D">
            <wp:extent cx="5478145" cy="1776730"/>
            <wp:effectExtent l="0" t="0" r="8255"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8145" cy="1776730"/>
                    </a:xfrm>
                    <a:prstGeom prst="rect">
                      <a:avLst/>
                    </a:prstGeom>
                    <a:noFill/>
                    <a:ln>
                      <a:noFill/>
                    </a:ln>
                  </pic:spPr>
                </pic:pic>
              </a:graphicData>
            </a:graphic>
          </wp:inline>
        </w:drawing>
      </w:r>
    </w:p>
    <w:p w14:paraId="400E5CE0" w14:textId="77777777" w:rsidR="00872FF2" w:rsidRDefault="00872FF2" w:rsidP="00872FF2">
      <w:pPr>
        <w:pStyle w:val="FigureCaption"/>
      </w:pPr>
      <w:r>
        <w:t>Figure 4-26: the path toward the minimum choosen by GD, RMSProp and Momentum.</w:t>
      </w:r>
      <w:r w:rsidRPr="006F613B">
        <w:t xml:space="preserve"> </w:t>
      </w:r>
      <w:r>
        <w:t>You can see how RMSProp path is much more direct toward the minimum. It gets around it very quickly and then oscillating gets closer and closer.</w:t>
      </w:r>
    </w:p>
    <w:p w14:paraId="020DDBCA" w14:textId="77777777" w:rsidR="00872FF2" w:rsidRPr="001A7E16" w:rsidRDefault="00872FF2" w:rsidP="00FA793A">
      <w:pPr>
        <w:pStyle w:val="BodyTextCont"/>
        <w:jc w:val="center"/>
      </w:pPr>
      <w:r>
        <w:rPr>
          <w:noProof/>
        </w:rPr>
        <w:drawing>
          <wp:inline distT="0" distB="0" distL="0" distR="0" wp14:anchorId="50C5AFFA" wp14:editId="47AD9F9C">
            <wp:extent cx="4640161" cy="2221754"/>
            <wp:effectExtent l="0" t="0" r="0" b="127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5657" cy="2224386"/>
                    </a:xfrm>
                    <a:prstGeom prst="rect">
                      <a:avLst/>
                    </a:prstGeom>
                    <a:noFill/>
                    <a:ln>
                      <a:noFill/>
                    </a:ln>
                  </pic:spPr>
                </pic:pic>
              </a:graphicData>
            </a:graphic>
          </wp:inline>
        </w:drawing>
      </w:r>
    </w:p>
    <w:p w14:paraId="68B582C3" w14:textId="77777777" w:rsidR="00872FF2" w:rsidRDefault="00872FF2" w:rsidP="00872FF2">
      <w:pPr>
        <w:pStyle w:val="Heading2"/>
      </w:pPr>
      <w:r>
        <w:t xml:space="preserve"> Adam</w:t>
      </w:r>
    </w:p>
    <w:p w14:paraId="16665D65" w14:textId="77777777" w:rsidR="00872FF2" w:rsidRDefault="00872FF2" w:rsidP="00872FF2">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70199B0B" w14:textId="42DA53BA" w:rsidR="00872FF2" w:rsidRDefault="00872FF2" w:rsidP="00872FF2">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1523BB"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1523BB"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w:t>
      </w:r>
      <w:proofErr w:type="spellStart"/>
      <w:r>
        <w:t>RMSProp</w:t>
      </w:r>
      <w:proofErr w:type="spellEnd"/>
      <w:r>
        <w:t>,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1523BB"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77777777" w:rsidR="00872FF2" w:rsidRDefault="00872FF2" w:rsidP="00872FF2">
      <w:pPr>
        <w:pStyle w:val="BodyTextCont"/>
        <w:ind w:firstLine="0"/>
      </w:pPr>
      <w:proofErr w:type="spellStart"/>
      <w:r>
        <w:t>Tensorflow does everything</w:t>
      </w:r>
      <w:proofErr w:type="spellEnd"/>
      <w:r>
        <w:t xml:space="preserve"> for us if we simply use the following line</w:t>
      </w:r>
    </w:p>
    <w:p w14:paraId="568687E4" w14:textId="4223F12D" w:rsidR="00872FF2" w:rsidRPr="008B1403" w:rsidRDefault="00872FF2" w:rsidP="00872FF2">
      <w:pPr>
        <w:pStyle w:val="Code"/>
        <w:rPr>
          <w:lang w:val="en-CH"/>
        </w:rPr>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7F9093E" w:rsidR="00872FF2" w:rsidRDefault="00872FF2" w:rsidP="00872FF2">
      <w:pPr>
        <w:pStyle w:val="BodyTextCont"/>
        <w:ind w:firstLine="0"/>
      </w:pPr>
      <w:r>
        <w:t xml:space="preserve">where in this case the typical values for the parameters </w:t>
      </w:r>
      <w:proofErr w:type="gramStart"/>
      <w:r>
        <w:t>has</w:t>
      </w:r>
      <w:proofErr w:type="gramEnd"/>
      <w:r>
        <w:t xml:space="preserve"> been chosen: </w:t>
      </w:r>
      <m:oMath>
        <m:r>
          <w:rPr>
            <w:rFonts w:ascii="Cambria Math" w:hAnsi="Cambria Math"/>
          </w:rPr>
          <m:t>γ=0.001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70A4FEB6" w14:textId="77777777" w:rsidR="00872FF2" w:rsidRDefault="00872FF2" w:rsidP="00872FF2">
      <w:pPr>
        <w:pStyle w:val="BodyTextCont"/>
        <w:ind w:firstLine="0"/>
      </w:pPr>
      <w:r>
        <w:t xml:space="preserve">In Figure 4-27 you can see the path chosen by GD and Adam optimizer around the minimum. Adam oscillates too around the minimum, but it reaches it without problems. On the right plot (a zoom around the minimum) you can see how the algorithm gets very close to the minimum. To give you an idea of how good the optimizer is, after just 200 epochs the weights and bias gets to </w:t>
      </w:r>
      <w:r w:rsidRPr="00523CA2">
        <w:t>0.499983, 2.000047</w:t>
      </w:r>
      <w:r>
        <w:t xml:space="preserve">, that is really close to the minimum (remember the minimum is at </w:t>
      </w:r>
      <m:oMath>
        <m:r>
          <w:rPr>
            <w:rFonts w:ascii="Cambria Math" w:hAnsi="Cambria Math"/>
          </w:rPr>
          <m:t>w=0.5</m:t>
        </m:r>
      </m:oMath>
      <w:r>
        <w:t xml:space="preserve"> and </w:t>
      </w:r>
      <m:oMath>
        <m:r>
          <w:rPr>
            <w:rFonts w:ascii="Cambria Math" w:hAnsi="Cambria Math"/>
          </w:rPr>
          <m:t>b=2.0</m:t>
        </m:r>
      </m:oMath>
      <w:r>
        <w:t>.</w:t>
      </w:r>
    </w:p>
    <w:p w14:paraId="04CC8A01" w14:textId="77777777" w:rsidR="00872FF2" w:rsidRDefault="00872FF2" w:rsidP="00872FF2">
      <w:pPr>
        <w:pStyle w:val="FigureCaption"/>
      </w:pPr>
      <w:r>
        <w:t>Figure 4-27:  The path that GD and Adam optimizers choose after 200 epochs. Note the amount of loops that Adam does around the minimum. Regardless the opimizer is really efficient with comparison with the plain GD.</w:t>
      </w:r>
    </w:p>
    <w:p w14:paraId="35D6F28D" w14:textId="77777777" w:rsidR="00872FF2" w:rsidRDefault="00872FF2" w:rsidP="00872FF2">
      <w:pPr>
        <w:pStyle w:val="BodyTextCont"/>
        <w:ind w:firstLine="0"/>
      </w:pPr>
      <w:r>
        <w:rPr>
          <w:noProof/>
        </w:rPr>
        <w:drawing>
          <wp:inline distT="0" distB="0" distL="0" distR="0" wp14:anchorId="62FB98F6" wp14:editId="6927FEF0">
            <wp:extent cx="5480685" cy="1678305"/>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0685" cy="1678305"/>
                    </a:xfrm>
                    <a:prstGeom prst="rect">
                      <a:avLst/>
                    </a:prstGeom>
                    <a:noFill/>
                    <a:ln>
                      <a:noFill/>
                    </a:ln>
                  </pic:spPr>
                </pic:pic>
              </a:graphicData>
            </a:graphic>
          </wp:inline>
        </w:drawing>
      </w:r>
    </w:p>
    <w:p w14:paraId="1223C8D1" w14:textId="77777777" w:rsidR="00872FF2" w:rsidRDefault="00872FF2" w:rsidP="00872FF2">
      <w:pPr>
        <w:pStyle w:val="BodyTextCont"/>
        <w:ind w:firstLine="0"/>
      </w:pPr>
      <w:r>
        <w:lastRenderedPageBreak/>
        <w:t>I don’t show you all optimizers together since you would see a lot of loops and it would not teach you anything really.</w:t>
      </w:r>
    </w:p>
    <w:p w14:paraId="01DBB93F" w14:textId="77777777"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proofErr w:type="gramStart"/>
      <w:r w:rsidR="00A97659">
        <w:t>start</w:t>
      </w:r>
      <w:proofErr w:type="gramEnd"/>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77777777" w:rsidR="00872FF2" w:rsidRDefault="00872FF2" w:rsidP="00872FF2">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2F553986" w14:textId="77777777" w:rsidR="00872FF2" w:rsidRPr="00AC1E8B" w:rsidRDefault="00872FF2" w:rsidP="005B06BE">
      <w:pPr>
        <w:pStyle w:val="BodyTextFirst"/>
      </w:pPr>
    </w:p>
    <w:p w14:paraId="260B41CB" w14:textId="135ACCAF" w:rsidR="002062D7" w:rsidRDefault="002062D7" w:rsidP="002062D7">
      <w:pPr>
        <w:pStyle w:val="Heading1"/>
      </w:pPr>
      <w:r>
        <w:lastRenderedPageBreak/>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1523BB" w:rsidP="005821A8">
      <w:pPr>
        <w:pStyle w:val="BodyTextFirst"/>
      </w:pPr>
      <w:hyperlink r:id="rId17"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1523BB" w:rsidP="005821A8">
      <w:pPr>
        <w:pStyle w:val="BodyTextFirst"/>
      </w:pPr>
      <w:hyperlink r:id="rId18"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1523BB" w:rsidP="005821A8">
      <w:pPr>
        <w:pStyle w:val="BodyTextFirst"/>
      </w:pPr>
      <w:hyperlink r:id="rId19"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1523BB" w:rsidP="005821A8">
      <w:pPr>
        <w:pStyle w:val="BodyTextFirst"/>
      </w:pPr>
      <w:hyperlink r:id="rId20"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1523BB" w:rsidP="005821A8">
      <w:pPr>
        <w:pStyle w:val="BodyTextFirst"/>
      </w:pPr>
      <w:hyperlink r:id="rId21"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22"/>
      <w:headerReference w:type="default" r:id="rId23"/>
      <w:footerReference w:type="even" r:id="rId24"/>
      <w:footerReference w:type="default" r:id="rId25"/>
      <w:headerReference w:type="first" r:id="rId26"/>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D1878" w14:textId="77777777" w:rsidR="001523BB" w:rsidRDefault="001523BB">
      <w:r>
        <w:separator/>
      </w:r>
    </w:p>
  </w:endnote>
  <w:endnote w:type="continuationSeparator" w:id="0">
    <w:p w14:paraId="7BFE00DA" w14:textId="77777777" w:rsidR="001523BB" w:rsidRDefault="00152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7BE89865-036B-0E48-B53D-3EAC60A49040}"/>
  </w:font>
  <w:font w:name="Times New Roman">
    <w:panose1 w:val="02020603050405020304"/>
    <w:charset w:val="00"/>
    <w:family w:val="roman"/>
    <w:pitch w:val="variable"/>
    <w:sig w:usb0="E0002EFF" w:usb1="C000785B" w:usb2="00000009" w:usb3="00000000" w:csb0="000001FF" w:csb1="00000000"/>
    <w:embedRegular r:id="rId2" w:fontKey="{1F75BF46-CAEF-E940-ABEC-8EFDEA735C21}"/>
    <w:embedBold r:id="rId3" w:fontKey="{ECC9719B-30A5-374F-A1A2-55116EB86E1C}"/>
    <w:embedItalic r:id="rId4" w:fontKey="{D37ECA99-31BF-554A-B76C-EFB2EE5C8B89}"/>
    <w:embedBoldItalic r:id="rId5" w:fontKey="{BC5DC1AB-02E3-6C41-8CAA-5678CC318918}"/>
  </w:font>
  <w:font w:name="Courier New">
    <w:panose1 w:val="02070309020205020404"/>
    <w:charset w:val="00"/>
    <w:family w:val="modern"/>
    <w:pitch w:val="fixed"/>
    <w:sig w:usb0="E0002EFF" w:usb1="C0007843" w:usb2="00000009" w:usb3="00000000" w:csb0="000001FF" w:csb1="00000000"/>
    <w:embedRegular r:id="rId6" w:fontKey="{94DCF260-45D6-1040-A35D-49E2B0B56AB0}"/>
  </w:font>
  <w:font w:name="Wingdings">
    <w:panose1 w:val="05000000000000000000"/>
    <w:charset w:val="4D"/>
    <w:family w:val="decorative"/>
    <w:pitch w:val="variable"/>
    <w:sig w:usb0="00000003" w:usb1="00000000" w:usb2="00000000" w:usb3="00000000" w:csb0="80000001" w:csb1="00000000"/>
    <w:embedRegular r:id="rId7" w:fontKey="{59DDF79F-61B1-F746-840B-AC43721792EE}"/>
  </w:font>
  <w:font w:name="Calibri">
    <w:panose1 w:val="020F0502020204030204"/>
    <w:charset w:val="00"/>
    <w:family w:val="swiss"/>
    <w:pitch w:val="variable"/>
    <w:sig w:usb0="E0002AFF" w:usb1="C000247B" w:usb2="00000009" w:usb3="00000000" w:csb0="000001FF" w:csb1="00000000"/>
    <w:embedRegular r:id="rId8" w:fontKey="{1311292D-EE1E-C545-B821-DEF44D7B6137}"/>
    <w:embedBold r:id="rId9" w:fontKey="{35271D7C-180A-7F41-9644-3E869D33E447}"/>
    <w:embedItalic r:id="rId10" w:fontKey="{33330447-6A41-674B-8EE0-D6F184EE4F53}"/>
    <w:embedBoldItalic r:id="rId11" w:fontKey="{95FF07CE-819A-5344-AD75-216FD2D05C0B}"/>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C317AC77-B78D-6549-A49C-911EEBE283E0}"/>
    <w:embedItalic r:id="rId17" w:fontKey="{F491D006-312C-2542-A8B5-DEC543627676}"/>
  </w:font>
  <w:font w:name="Arial">
    <w:panose1 w:val="020B0604020202020204"/>
    <w:charset w:val="00"/>
    <w:family w:val="swiss"/>
    <w:pitch w:val="variable"/>
    <w:sig w:usb0="E0002AFF" w:usb1="C0007843" w:usb2="00000009" w:usb3="00000000" w:csb0="000001FF" w:csb1="00000000"/>
    <w:embedRegular r:id="rId18" w:fontKey="{1FCBC1F1-EE9B-3F40-AD27-89F0B4111DB6}"/>
    <w:embedBold r:id="rId19" w:fontKey="{DB941F57-5693-1E44-9AD5-39CC8661EA0E}"/>
    <w:embedItalic r:id="rId20" w:fontKey="{A9E69664-FA7A-9741-B4C6-F1A07F439A59}"/>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1" w:fontKey="{7709CC52-7715-964A-88C4-3845F105DC04}"/>
    <w:embedBold r:id="rId22" w:fontKey="{00080A07-8244-C34A-B9E2-81D349269234}"/>
    <w:embedItalic r:id="rId23" w:fontKey="{50B2E4B4-F47A-FC46-B68C-6AC27915EE1E}"/>
  </w:font>
  <w:font w:name="Utopia Bold">
    <w:altName w:val="Utopia"/>
    <w:panose1 w:val="020B0604020202020204"/>
    <w:charset w:val="00"/>
    <w:family w:val="auto"/>
    <w:pitch w:val="variable"/>
    <w:sig w:usb0="8000002F" w:usb1="40000048" w:usb2="00000000" w:usb3="00000000" w:csb0="00000001" w:csb1="00000000"/>
    <w:embedRegular r:id="rId24" w:fontKey="{09E4C452-89EA-2E4D-A40A-54ADF0E50786}"/>
  </w:font>
  <w:font w:name="Book Antiqua">
    <w:panose1 w:val="02040602050305030304"/>
    <w:charset w:val="00"/>
    <w:family w:val="roman"/>
    <w:pitch w:val="variable"/>
    <w:sig w:usb0="00000287" w:usb1="00000000" w:usb2="00000000" w:usb3="00000000" w:csb0="0000009F" w:csb1="00000000"/>
    <w:embedRegular r:id="rId25" w:fontKey="{D46AEEF5-A6EE-384E-BAE8-1CFF768C68F5}"/>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8EA16814-998B-CE4A-984E-BEE54DEC7569}"/>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4" w:fontKey="{47FF3421-6E44-8E43-9EFC-9A44158BC1B3}"/>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5" w:fontKey="{434BB1DC-A96E-734F-8350-A39C6E52932A}"/>
  </w:font>
  <w:font w:name="Cambria Math">
    <w:panose1 w:val="02040503050406030204"/>
    <w:charset w:val="00"/>
    <w:family w:val="roman"/>
    <w:pitch w:val="variable"/>
    <w:sig w:usb0="E00002FF" w:usb1="420024FF" w:usb2="00000000" w:usb3="00000000" w:csb0="0000019F" w:csb1="00000000"/>
    <w:embedRegular r:id="rId36" w:fontKey="{95B99CE9-AFD0-F04D-82D0-664E1927B536}"/>
    <w:embedBold r:id="rId37" w:fontKey="{3ADF97DD-2B55-5541-A2AE-EC1A92C95829}"/>
    <w:embedItalic r:id="rId38" w:fontKey="{9AC0AD8E-5036-3346-8E90-363D4B7C66F1}"/>
    <w:embedBoldItalic r:id="rId39" w:fontKey="{3EE8E69E-DB00-3745-8BFF-DF6A980EFF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D9C84" w14:textId="77777777" w:rsidR="001523BB" w:rsidRDefault="001523BB">
      <w:r>
        <w:separator/>
      </w:r>
    </w:p>
  </w:footnote>
  <w:footnote w:type="continuationSeparator" w:id="0">
    <w:p w14:paraId="60C02B39" w14:textId="77777777" w:rsidR="001523BB" w:rsidRDefault="001523BB">
      <w:r>
        <w:continuationSeparator/>
      </w:r>
    </w:p>
  </w:footnote>
  <w:footnote w:id="1">
    <w:p w14:paraId="79E8377F" w14:textId="77777777" w:rsidR="00872FF2" w:rsidRDefault="00872FF2" w:rsidP="00872FF2">
      <w:r>
        <w:footnoteRef/>
      </w:r>
      <w:r>
        <w:t xml:space="preserve"> Generally </w:t>
      </w:r>
      <w:proofErr w:type="gramStart"/>
      <w:r>
        <w:t>speaking</w:t>
      </w:r>
      <w:proofErr w:type="gramEnd"/>
      <w:r>
        <w:t xml:space="preserve">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1FB46CB5"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62B60D36"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0A57F005"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1"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8"/>
  </w:num>
  <w:num w:numId="2">
    <w:abstractNumId w:val="1"/>
  </w:num>
  <w:num w:numId="3">
    <w:abstractNumId w:val="10"/>
  </w:num>
  <w:num w:numId="4">
    <w:abstractNumId w:val="4"/>
  </w:num>
  <w:num w:numId="5">
    <w:abstractNumId w:val="6"/>
  </w:num>
  <w:num w:numId="6">
    <w:abstractNumId w:val="3"/>
  </w:num>
  <w:num w:numId="7">
    <w:abstractNumId w:val="7"/>
  </w:num>
  <w:num w:numId="8">
    <w:abstractNumId w:val="9"/>
  </w:num>
  <w:num w:numId="9">
    <w:abstractNumId w:val="5"/>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23BB"/>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3F14"/>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133F"/>
    <w:rsid w:val="00384E5F"/>
    <w:rsid w:val="0038668A"/>
    <w:rsid w:val="00386CDD"/>
    <w:rsid w:val="00392B2A"/>
    <w:rsid w:val="00393B67"/>
    <w:rsid w:val="0039438E"/>
    <w:rsid w:val="00395577"/>
    <w:rsid w:val="0039662C"/>
    <w:rsid w:val="00397CE8"/>
    <w:rsid w:val="003A49F4"/>
    <w:rsid w:val="003A56D8"/>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373B"/>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37A4"/>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3F1"/>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A793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pPr>
    <w:rPr>
      <w:rFonts w:ascii="HelveticaNeue Condensed" w:eastAsiaTheme="minorHAnsi" w:hAnsi="HelveticaNeue Condensed" w:cstheme="minorBidi"/>
      <w:sz w:val="60"/>
    </w:rPr>
  </w:style>
  <w:style w:type="paragraph" w:styleId="Subtitle">
    <w:name w:val="Subtitle"/>
    <w:basedOn w:val="Normal"/>
    <w:next w:val="Normal"/>
    <w:link w:val="SubtitleChar"/>
    <w:qFormat/>
    <w:locked/>
    <w:rsid w:val="00872FF2"/>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pPr>
    <w:rPr>
      <w:rFonts w:asciiTheme="minorHAnsi" w:eastAsiaTheme="minorHAnsi" w:hAnsiTheme="minorHAnsi" w:cstheme="minorBidi"/>
    </w:rPr>
  </w:style>
  <w:style w:type="paragraph" w:customStyle="1" w:styleId="PartTextCont">
    <w:name w:val="Part Text Cont."/>
    <w:basedOn w:val="Normal"/>
    <w:qFormat/>
    <w:locked/>
    <w:rsid w:val="00872FF2"/>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oo.gl/KgKVgG" TargetMode="External"/><Relationship Id="rId13" Type="http://schemas.openxmlformats.org/officeDocument/2006/relationships/image" Target="media/image5.png"/><Relationship Id="rId18" Type="http://schemas.openxmlformats.org/officeDocument/2006/relationships/hyperlink" Target="https://blog.keras.io/building-autoencoders-in-keras.html"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www.cs.toronto.edu/~rgrosse/courses/csc321_2017/slides/lec20.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ufldl.stanford.edu/tutorial/unsupervised/Autoencoders/" TargetMode="External"/><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rxiv.org/abs/2003.059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tensorflow.org/tutorials/generative/autoencode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92</TotalTime>
  <Pages>12</Pages>
  <Words>2980</Words>
  <Characters>16989</Characters>
  <Application>Microsoft Office Word</Application>
  <DocSecurity>0</DocSecurity>
  <Lines>141</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19930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114</cp:revision>
  <cp:lastPrinted>2021-08-30T11:26:00Z</cp:lastPrinted>
  <dcterms:created xsi:type="dcterms:W3CDTF">2020-11-27T07:52:00Z</dcterms:created>
  <dcterms:modified xsi:type="dcterms:W3CDTF">2021-11-02T16:55:00Z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